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Patricio Gonzalez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Primaria y secundaria completa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16174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4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Quiero trabajar en esta empresa por necesidad propia y la de ustedes a tiempo completo no tengo condición horaria tengo movilidad y me adapto rápido a cualquier puesto gracias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Sino servicios de seguridad srl 5/2022-7/2023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(Seguridad - Vigilancia) Vigilante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Rosario (Santa fe)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Cuidado de la gente rondas por el barrio entrada y salida de vecinos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Búnker s.r.l 8/2021-3/2022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(Seguridad - Vigilancia) Vigilante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Rosario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Seguridad privada de vienes y territorial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Sise S.A 2/2021-4/2021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(Seguridad - Vigilancia) Vigilante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En esta empresa trabaje de seguridad privada con un contrato de 2 meses al terminar contrato no lo renovaron por falta de objetivos que cuidar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Rosario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primario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12/1997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Escuela técnica y electricidad 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escuela primaria 25 de mayo. rosario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http://rosanadelvalle07.MiCVweb.com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Trabaje en muchos lugares no los puse a todos solo los que trabaje estos últimos 3 años me gustaría trabajar para su empresa ojalá me tengan en cuenta no se van arrepentir y será de gran ayuda para mí familia y para mí conseguir este trabajo gracias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