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81959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José Carlos Sánchez Valerón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http://jc_basket.MiCVweb.com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Coca Cola  Aguas del Toscal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9/2005-6/2017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Coordinador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Ingenio (Las Palmas)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Operario de embotellado de máquinas de producción, soplado y mantenimiento de botellas de agua.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