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ME GUSTARIA DESRROLLAR MIS CAPACIDADES Y MI GANAS DE TRABAJAR Y DEL DON DE GENTE.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ENWESA NAVEC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10/2016-11/2016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Limpieza y Mantenimiento (Construcción - Mantenimiento)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MANTENIMIENTO CENTRAL NUCLEAR EN PERIODO DEV PARADA.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SECOMSA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6/2016-9/2016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Limpieza y Mantenimiento ((Seleccionar))</w:t>
            </w:r>
            <w:r>
              <w:rPr>
                <w:lang w:val="es-ES"/>
              </w:rPr>
              <w:t xml:space="preserve"> Conductor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BOTARELL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LIMPIEZA DE RESIDUOS URBANOS EN TEMPORADA DE VERANO.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SACYR NERVION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4/2016-5/2016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Limpieza y Mantenimiento ((Seleccionar))</w:t>
            </w:r>
            <w:r>
              <w:rPr>
                <w:lang w:val="es-ES"/>
              </w:rPr>
              <w:t xml:space="preserve"> Electricista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TARRAGONA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MANTENIMIENTO INSTALACIONES PETROLIFERAS EN PERIODO DE PARADA DE REFINERIA.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BON PREU SAU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6/2012-10/2015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Atención al cliente (Atención al cliente)</w:t>
            </w:r>
            <w:r>
              <w:rPr>
                <w:lang w:val="es-ES"/>
              </w:rPr>
              <w:t xml:space="preserve"> Almacenero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MIAMI PLAYA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COLOCACION DE MATERIAL EN SUPERMERCADO,DESCARGA DE CAMIONES EN MUELLE CON CARRETILLA ELECTRICA ELEVADORA,HACER PEDIDOS EN ALMACEN Y ENCARGADO DE LIMPIEZA Y MANTENIMIENTO DEL ALMACEN.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CARNET DE CARRETILLERO, CARNET DE CAMION GRUA,CARNET DE PLATAFORMAS ELEVADORAS.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3/2016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OBTENCION DE PERMISOS PARA MAQUINARIA DE ALMACEN ,CONSTRUCCION..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CEP. CAMBRILS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CERTIFICADO ACCESO A CICLO MEDIO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10/2002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CURSO REALIZADO PARA EXAMEN A LA PRUEBA DE ACCESO..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ROSA DELS VENTS. CAMBRILS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PRL 60 ,20 Y 8 HORAS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11/2014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CERTIFICADO DE PRL Y PRIMEROS AUXILIOS.. Prevención de Riesgos Laborales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IDETSA. HOSPITALET DEL INFANTE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Profesional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Catalán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http://la_bala_gris.MiCVweb.com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Preparación para certificado CAP para la conducción de vehículos de gran tonelaje.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