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http://vioricabirgaoanu.MiCVweb.com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Viorica Birgaoanu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Master en Dirección Financiera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Rumano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Profesional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ADA AYUDA DEL AUTOMOVILISTA,S.A.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10/2004-0/0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Contabilidad-Financiera (Contabilidad)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Madrid (Madrid)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Adjunto Dirección Financiera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FUNCIONES 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•</w:t>
              <w:tab/>
              <w:t xml:space="preserve">Organizar, asesorar, supervisar y controlar las tareas inherentes del departamento de contabilidad y administración contabilidad proveedores, clientes, nominas, bancos etc,, conciliación cuentas contables, bancarias, facturación, control bancario, etc. 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•</w:t>
              <w:tab/>
              <w:t xml:space="preserve">Preparar informes, presupuestos, balances etc. y presentar ante la Dirección.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•</w:t>
              <w:tab/>
              <w:t xml:space="preserve">Preparar y presentar los impuestos correspondientes  mensuales, trimestrales, anuales etc. – IVA, IRPF, Impuesto Sociedades, etc. 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•</w:t>
              <w:tab/>
              <w:t xml:space="preserve">Atender auditoría contable.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•</w:t>
              <w:tab/>
              <w:t xml:space="preserve">Preparar y presentar las cuentas anuales ante Registro Mercantil.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M. GONZALEZ DE LARA   P. GUADALUPE-ABOGADOS, S.L.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4/2004-8/2004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Administración/Oficina (Recursos Humanos - Personal)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•</w:t>
              <w:tab/>
              <w:t xml:space="preserve">Altas y bajas  trabajadores , preparación contratos y nóminas, solucionar incidencias trabajadores, tramitación documentación INEM, Manejo del programa informático “DALF”.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MASTER EN DIRECCIÓN FINANCIERA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10/2009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Master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SUPERIOR DE EDUCACIÓN, ADMINISTRACIÓN Y DESARROLLO – MADRID - ESPAÑA.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LICENCIADA EN CIENCIAS EMPRESARIALES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10/2000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Licenciado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DE CIENCIAS ECONÓMICAS- BUCHAREST –RUMANIA 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CONTABILIDAD FINANCIERA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Economía y Finanzas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ADMINISTRATIVO DE PERSONAL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Recursos Humanos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GESTIÓN DE PYMES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Gestión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11881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1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Conocimientos amplios de contabilidad por enseñanza y por el trabajo realizado durante de más de 8 años. 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Contabilidad  Capacidad adquirida en Rumania y España España</w:t>
                  </w: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Trabajo cómo asistente a la dirección financiera y cómo responsable del departamento de Administración y Contabilidad en un grupo de compañías de asistencia en carretera y de seguros teniendo a cargo entre 6 hasta 10 personas.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Soy una persona de mente abierta y espontánea. Soy inquieta y leal, con sentido de responsabilidad y exactitud, capaz de enfrentar y superar las situaciones difíciles. Trabajo muy bien en equipo, pero también me gusta dedicarme a trabajos independientes. Con mi  oídos bien abiertos , la empatía y la comprensión, busco la  mejor solución  y soy capaz de convencer a la gente de la misma.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