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Karol  Hernández Arias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Contaduria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Obtener mas experiencia laboral y superarme profesionalmente.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Poder ser de ayuda para la empresa donde labore con mi esfuerzo por ser mejor.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Coopeande N1 RL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1/2014-5/2015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Contabilidad-Financiera (Finanzas - Banca)</w:t>
            </w:r>
            <w:r>
              <w:rPr>
                <w:lang w:val="es-ES"/>
              </w:rPr>
              <w:t xml:space="preserve"> Asesora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Ramón (Alajuela 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Análisis, estudio y formalización de créditos personales y de vivienda.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Afiliación y apertura de cuentas y tarjetas de debito,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Entre otras funciones.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Bac Credomatic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5/2011-1/2014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Contabilidad-Financiera (Finanzas - Banca)</w:t>
            </w:r>
            <w:r>
              <w:rPr>
                <w:lang w:val="es-ES"/>
              </w:rPr>
              <w:t xml:space="preserve"> Asesora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José Costa Rica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Atención de Cliente, apertura de cuentas, formalización de Tarjetas de crédito y débito,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Envío de Transf Internacionales, gestiones bancarias entre otros 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Alta tecnología de Costa Rica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11/2008-3/2009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(Telecomunicaciones)</w:t>
            </w:r>
            <w:r>
              <w:rPr>
                <w:lang w:val="es-ES"/>
              </w:rPr>
              <w:t xml:space="preserve"> Asesora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Jose Costa Rica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Formalización y venta de Seguros para el INS por telefono.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Grupo Financiero Improsa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5/2008-10/2008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Contabilidad-Financiera (Finanzas - Banca)</w:t>
            </w:r>
            <w:r>
              <w:rPr>
                <w:lang w:val="es-ES"/>
              </w:rPr>
              <w:t xml:space="preserve"> Asesora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Jose Costa Rica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Asesoraba acerca de las posibilidades crediticias del banco y una vez aprobado formalizada los creditos.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Contaduría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12/2016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FP1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Terminado la Carrera de contaduría Pública.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Americana . San José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en Educación Media 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5/2010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Bachiller en Educación Media 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Colefio Técnico Profesional Dos Cercas . San José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http://kherarias.MiCVweb.com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