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Eva Rodríguez Dolores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51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2/2015-5/2016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Comtonycar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Cádiz (Cádiz)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Dependiente en papelería y librería.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Atención al cliente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3/2012-9/2014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Initial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Las Palmas de GC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Limpieza y mantenimiento en colegios concertados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Limpieza en hospital San Juan de Dios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Limpieza en buques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Limpieza en domicilios particulares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11/2010-3/2012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Promocudabes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Las Palmas de GC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Confirmación y Concertación de visitas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6/1991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Amor de Dios. Cádiz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Bachiller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 adapto y aprendo rápido.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Persona sería y responsable.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Don de agente,atencion al cliente/paciente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