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6871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Leonarda Parraga Romero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12/2018-1/2019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Carrefour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Alcantarilla (Murcia)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 en campaña navidad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9/2017-6/2018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Marvimundo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Murcia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8/2015-2/2017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Decathlon España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Murcia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 y cajera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Soy una persona con muchas ganas de trabajar.Me gusta adquirir nuevos conocimientos,de ahí mis diferentes puestos de trabajo.Soy muy puntual,eficiente,empática y muy buen trabajo en equipo.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