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Isaac Tunde hernandez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1270178" cy="1270178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178" cy="127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[ Escribir Objetivo profesional ]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Piñero y cabrero s.l 3/2006-7/2008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Almacenaje/Logística (Logística - Distribución)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Valencia (Valencia)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Mozo de almacén y limpieza de almacen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http://Patrieisaac095.MiCVweb.com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