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itahisa santana fernández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mi objetivo es que me den un puesto de trabajo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telepizza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las palmas (las palmas)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fue mi primer trabajo hacia las pizzas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confecciones el 99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(Atención al cliente)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las palmas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dependienta y reposicion de lo que vendia,atender cara al público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mamhut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(Atención al cliente)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dependienta y reposición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las palmas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84329"/>
                <w:sz w:val="20"/>
                <w:szCs w:val="20"/>
                <w:shd w:val="clear" w:color="auto" w:fill="FFFFFF"/>
              </w:rPr>
              <w:t xml:space="preserve">tengo aptitud para trabajar cara al público porque me gusta estar en contacto con el cliente y ayudarlo lo mejor que pueda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329"/>
                <w:sz w:val="16"/>
                <w:szCs w:val="16"/>
                <w:shd w:val="clear" w:color="auto" w:fill="FFFFFF"/>
              </w:rPr>
              <w:t xml:space="preserve">Atención al cliente  Capacidad adquirida en a lo largo de los años España</w:t>
            </w: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No Precisado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http://itahisa_canariona_19.MiCVweb.com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soy una persona dinámica&lt;div&gt;responsable&lt;/div&gt;&lt;div&gt;disponibilidad inmediata&lt;/div&gt;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